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EE4" w:rsidRDefault="005A5EE4">
      <w:pPr>
        <w:rPr>
          <w:rFonts w:hint="eastAsia"/>
        </w:rPr>
      </w:pPr>
      <w:r>
        <w:t>附件：采购清单</w:t>
      </w:r>
      <w:bookmarkStart w:id="0" w:name="_GoBack"/>
      <w:bookmarkEnd w:id="0"/>
    </w:p>
    <w:tbl>
      <w:tblPr>
        <w:tblW w:w="10604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709"/>
        <w:gridCol w:w="2269"/>
        <w:gridCol w:w="3827"/>
        <w:gridCol w:w="709"/>
        <w:gridCol w:w="709"/>
        <w:gridCol w:w="1530"/>
        <w:gridCol w:w="851"/>
      </w:tblGrid>
      <w:tr w:rsidR="005A5EE4" w:rsidTr="005A5EE4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货物名称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规格或要求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预算单价（元）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小计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儿童枕套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品牌：金号30*50cm，可填充香药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敷料贴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可孚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6*6cm pu膜防水型（100片/包）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敷料贴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可孚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6*6cm 内圈直径2cm（100片/包）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果汁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品牌：农夫山泉1L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黑色点滴板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品牌：S1249-04-1EA 阿拉丁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红石蕊试纸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品牌：三爱思100张*1本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无纺布袋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物藏堂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10*12cm，300片/包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无纺布封口机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品牌：多奇200型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无菌采样袋/均质袋（32cm*20cm）（带压条）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品牌：海博100个/包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无菌均质袋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品牌：海博100个/袋 32cm*20cm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无热原的枪头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品牌：安度斯250ul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4支/袋200支/包/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无热原的枪头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品牌：安度斯1000ul 2支/袋  100支/包/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西林瓶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10ml，透明，带胶塞+硅胶垫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西林瓶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20ml，透明，带胶塞+硅胶垫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吸头（10ul）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吸头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AXYGEN T-350-C无酶无热源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洗耳球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大号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E3091-90G-5EA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洗洁精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品牌：新居爽 2L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显微镜凹面载玻片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品牌：帆船7104 25*76mm  50片/盒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线香工具套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线香工具套（配200g粘粉）</w:t>
            </w:r>
          </w:p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参考图片：</w:t>
            </w:r>
          </w:p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755650" cy="532765"/>
                  <wp:effectExtent l="0" t="0" r="6350" b="635"/>
                  <wp:docPr id="10" name="图片 10" descr="1744939967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17449399674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线香盒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两个/套/唐草纹-卧香盒+不锈钢网架（内长21.5cm）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香蜡套装1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10组/套（基础装）蜡材</w:t>
            </w:r>
          </w:p>
          <w:p w:rsidR="005A5EE4" w:rsidRDefault="005A5EE4" w:rsidP="00A329DD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1.大豆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蜡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200g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2.圆形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烛台杯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*10</w:t>
            </w:r>
          </w:p>
          <w:p w:rsidR="005A5EE4" w:rsidRDefault="005A5EE4" w:rsidP="00A329DD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3.圆形透明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茶蜡杯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*20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4.橙色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色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粉*1</w:t>
            </w:r>
          </w:p>
          <w:p w:rsidR="005A5EE4" w:rsidRDefault="005A5EE4" w:rsidP="00A329DD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5.香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精油樱花10ml*1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6.化蜡小锅400ml*1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7.通用纯棉款3.5cm20根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8.19cm搅拌勺*1杯子</w:t>
            </w:r>
          </w:p>
          <w:p w:rsidR="005A5EE4" w:rsidRDefault="005A5EE4" w:rsidP="00A329DD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点胶贴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100贴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10.木片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固定夹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*10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11.木片搅拌勺*10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香蜡套装2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10组/套（配干花）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1.大豆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蜡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1000g</w:t>
            </w:r>
          </w:p>
          <w:p w:rsidR="005A5EE4" w:rsidRDefault="005A5EE4" w:rsidP="00A329DD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2.白蜂蜡1000g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3.大号透明色蒙古包*10</w:t>
            </w:r>
          </w:p>
          <w:p w:rsidR="005A5EE4" w:rsidRDefault="005A5EE4" w:rsidP="00A329DD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4.香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精油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衣草10ml*1</w:t>
            </w:r>
          </w:p>
          <w:p w:rsidR="005A5EE4" w:rsidRDefault="005A5EE4" w:rsidP="00A329DD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5.香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精油葡萄柚10ml*1</w:t>
            </w:r>
          </w:p>
          <w:p w:rsidR="005A5EE4" w:rsidRDefault="005A5EE4" w:rsidP="00A329DD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6.香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精油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大吉岭茶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10ml*1</w:t>
            </w:r>
          </w:p>
          <w:p w:rsidR="005A5EE4" w:rsidRDefault="005A5EE4" w:rsidP="00A329DD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7.化蜡小锅400ml*1</w:t>
            </w:r>
          </w:p>
          <w:p w:rsidR="005A5EE4" w:rsidRDefault="005A5EE4" w:rsidP="00A329DD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8.香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精油波罗的海琥珀10ml*1</w:t>
            </w:r>
          </w:p>
          <w:p w:rsidR="005A5EE4" w:rsidRDefault="005A5EE4" w:rsidP="00A329DD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9.黑色U形夹剪*1随机干花盒*2</w:t>
            </w:r>
          </w:p>
          <w:p w:rsidR="005A5EE4" w:rsidRDefault="005A5EE4" w:rsidP="00A329DD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10.色粉（蓝+紫+橙+粉+绿）*1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消毒喷壶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品牌：阿拉丁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T400873-02-5EA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500ml/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小试管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品牌：天大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天达无热原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10mm*100mm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辛基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硅烷键合硅胶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色谱柱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品牌：安捷伦IDEX 4.6*250mm C18 5μm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药典筛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aladdin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不锈钢药典5号筛子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药典筛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aladdin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不锈钢药典1号筛子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药典筛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aladdin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不锈钢药典2号筛子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药典筛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aladdin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不锈钢药典6号筛子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一次性独立包装无菌滤膜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津腾格栅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47mm，0.45um，100片/盒，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一次性独立包装移液管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Corning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4485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1ml/支 50支/袋/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一次性独立包装移液管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Corning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货号44875ml/支 50支/袋/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一次性独立包装移液管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货号448810ml/支 50支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  <w:t>Corning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/袋/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一次性接种环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I1577-01-200EA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1ul（100支/包）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一次性接种环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品牌：阿拉丁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I1577-05-200EA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5ul（100支/包）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一次性接种环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I1577-02-200EA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1ul×100支/包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一次性塑料吸管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5ml，一包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100根冰禹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BY-2024 巴氏吸管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一次性塑料吸管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10ml，一包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100根冰禹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BY-2024 巴氏吸管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一次性微量毛细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采血管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品牌：HIRSCHMANN 铵肝素化20ul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一次性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无菌滤杯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品牌：泰林100ml，10个/袋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3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一次性无菌乳胶手套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品牌：稳健100支，无菌独立装/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一次性植绒采样拭子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品牌：海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氏海诺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100支/包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一次性注射器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品牌：阿拉丁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A2292-01-100EA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1ml/支 100支/盒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一次性注射器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品牌：阿拉丁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A2292-09-100EA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2ml/支 100支/盒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一次性注射器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洪达100ml/支 100支/盒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医用脱脂棉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品牌：稳健 500g/包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银色螺旋铝盒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15g，20个/包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原生生物装片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10种/盒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P01 Euglena P02 Chlamydomonas P03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Daphnia P04 Cyclops  P05 Cosmarium P06 hydra w.m. P07 planaria w.m.  P08 green alga  P09 Obelia  P10 Volvox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中药书签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102张/药食同源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饮片版药食同源品种 送打孔器</w:t>
            </w:r>
            <w:r>
              <w:rPr>
                <w:rFonts w:ascii="Segoe UI Symbol" w:hAnsi="Segoe UI Symbol" w:cs="Segoe UI Symbol"/>
                <w:kern w:val="0"/>
                <w:sz w:val="18"/>
                <w:szCs w:val="18"/>
              </w:rPr>
              <w:t>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保护套</w:t>
            </w:r>
            <w:r>
              <w:rPr>
                <w:rFonts w:ascii="Segoe UI Symbol" w:hAnsi="Segoe UI Symbol" w:cs="Segoe UI Symbol"/>
                <w:kern w:val="0"/>
                <w:sz w:val="18"/>
                <w:szCs w:val="18"/>
              </w:rPr>
              <w:t>➕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丝带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猪油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品牌：双汇  精制，2.5kg/桶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化学分子结构球棍模型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品牌：得力 教具学具套装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黄豆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品牌：东北黄豆 袋/斤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计时器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 阿拉丁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D6665-02-1EA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剪刀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品牌：金钟16cm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碱式滴定管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品牌：阿拉丁B6026-03-1EA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酱油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品牌：海天375ml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津腾水系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微孔滤膜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50mm（砂芯配套）0.22um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津腾水系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微孔滤膜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50mm（砂芯配套）0.45um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津腾有机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微孔滤膜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50mm（砂芯配套）0.22um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津腾有机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微孔滤膜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50mm（砂芯配套）0.45um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精密试纸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0.5-5.0，5.5-9.0，9.5-13，3.8-5.4，8.2-10.05本组合装(默认各1本)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口服液开瓶器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普尔不锈钢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枯草芽孢杆菌片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品牌：北京四环100/包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苦荞壳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品牌：大凉山农产品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kg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蓝盖试剂瓶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i-Quip™H406413-1000ml-1EA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蓝石蕊试纸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安赛瑞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100张*1本  601127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离心管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 mL，25个/袋/Corning430829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1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铝盖西林瓶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10ml/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透明螺口不带刻度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铝盖西林瓶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20ml/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透明螺口 不带刻度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绿豆皮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规格：</w:t>
            </w:r>
            <w:r>
              <w:rPr>
                <w:rStyle w:val="af2"/>
                <w:rFonts w:ascii="宋体" w:hAnsi="宋体" w:hint="eastAsia"/>
                <w:sz w:val="18"/>
                <w:szCs w:val="18"/>
              </w:rPr>
              <w:t>1KG/包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kg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玫瑰花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Style w:val="af2"/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鲜品/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鲜重瓣墨红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玫瑰鲜花</w:t>
            </w:r>
          </w:p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Style w:val="af2"/>
                <w:rFonts w:ascii="宋体" w:hAnsi="宋体" w:hint="eastAsia"/>
                <w:sz w:val="18"/>
                <w:szCs w:val="18"/>
              </w:rPr>
              <w:t>规格：1kg/包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kg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迷你小拖把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品牌：洁比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生态棉头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*3+喷壶1）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密封盒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乐扣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密理博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SLGPR33RB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0.45um混合型针头滤器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密码盒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品牌：米家 30cm 指纹、手机蓝牙、远程授权、密码开锁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棉线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岁物丰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成粗2mm 300米/卷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魔术扫把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50cm加大头宽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耐高温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封瓶膜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膜直径3cm 50张/袋PM996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耐高温橡皮筋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对折长6.5cm 约650条/斤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斤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盘香模具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匠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24*18cm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蓝色盘香 6款盘香图案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喷瓶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10ml,渐变色，细雾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喷瓶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50ml，棕色，细雾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气瓶固定架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2个瓶子的固定架40L 304不锈钢标准尺寸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锐器盒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品牌：阿拉丁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R6390-A3L-10EA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方形  3L/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85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锐器盒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品牌：阿拉丁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R6390-A2L-20EA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圆形  2L/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试管夹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品牌：I2439-01-10EA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手提医用废物垃圾袋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BS-LWP-ACP-02R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42x48cm/只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手足耳朵模型经络穴位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手17cm+足20cm+耳13cm/套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输液瓶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高弹翻口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品牌：阿拉丁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F4686-08-100EA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内径：18mm左右/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输液瓶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高弹翻口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F4686-03-100EA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内径：15mm左右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输液瓶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高弹翻口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S6950-03-10EA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内径：24mm左右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鼠李糖发酵管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20支/盒/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雅吉生物</w:t>
            </w:r>
            <w:proofErr w:type="gramEnd"/>
            <w:r>
              <w:rPr>
                <w:rFonts w:ascii="宋体" w:hAnsi="宋体" w:cs="宋体"/>
                <w:kern w:val="0"/>
                <w:sz w:val="18"/>
                <w:szCs w:val="18"/>
              </w:rPr>
              <w:t>GB029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塑料量筒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asonline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C3-522-03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塑料量筒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asonline C3-522-01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塑料药勺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/>
                <w:sz w:val="18"/>
                <w:szCs w:val="18"/>
              </w:rPr>
              <w:t xml:space="preserve">asonline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6-527-01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15mm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透析袋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aladdin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MD34(3500) 5米/卷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透析袋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aladdin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MD44(8000-14000)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脱脂棉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品牌：阿拉丁C6431-01-5EA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王不留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行籽耳贴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四件套/观耳辨病书+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探穴笔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+耳模型+耳穴图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微限薄膜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过滤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不锈钢滤片，直径35mm，厚2mm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96孔板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corning3590/200块/箱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HB四连式牛津杯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品牌：海博10个/包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1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Mini小型转移印槽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品牌：kernol scientificLD1703930/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1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白胶管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8mm*15mm 1米 可抽真空，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釉吸真空管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实验用白胶管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百洁布（抹布）加厚双面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30cm*30cm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鼻烟壶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品牌：飞黄腾达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标准缓冲溶液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（4.01，6.88，9.22）（要液体，不要缓冲包带证书）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不锈钢酒精灯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A6536-200ml-1EA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擦镜纸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货号：ALD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L1270-01-10EA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10*15cm  100张/本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品牌：海天500ml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称量纸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品牌：阿拉丁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W5773-02-5×1EA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10*10CM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纯牛奶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蒙牛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醋酸铅试纸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规格：100张*1本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单面安全刀片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GME尺寸：39*19*0.23mm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品牌：南孚5号电池 40粒/盒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电热套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品牌：泰斯特 数显控温普通-2000ml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1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定性滤纸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品牌：双圈 直11cm 100 片/盒 中速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定性滤纸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品牌：双圈 直径9cm 100片/盒 中速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冰片对照品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品牌：中检所鉴别用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丙二醛（MDA）测试盒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货号：D799762-0100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不锈钢镊子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锐能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(RAYENR)4件套 扁圆+平头+细尖头+弯头镊子工具NR0135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称量瓶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石英低型40*25</w:t>
            </w:r>
            <w:r>
              <w:rPr>
                <w:rStyle w:val="af2"/>
                <w:rFonts w:ascii="宋体" w:hAnsi="宋体" w:hint="eastAsia"/>
                <w:sz w:val="18"/>
                <w:szCs w:val="18"/>
              </w:rPr>
              <w:t>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尺子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品牌：得力33cm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处方笺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50页*5本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吹风机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品牌：飞科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FH6372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1800w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磁珠纯化液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ind w:leftChars="200" w:left="420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蛋白纯化琼脂糖磁珠15ml，裂解缓冲液250ml，洗脱缓冲液(需添加GSH)60ML，GSH 184mg,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溶菌酶80ng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大肠杆菌IMViC生化鉴定盒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 环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4种×10次/盒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大肠杆菌IMViC生化鉴定盒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品牌：环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4种×10次/盒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1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2x Power Taq PCR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Master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百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泰克货号</w:t>
            </w:r>
            <w:proofErr w:type="gramEnd"/>
            <w:r>
              <w:rPr>
                <w:rFonts w:ascii="宋体" w:hAnsi="宋体" w:cs="宋体"/>
                <w:kern w:val="0"/>
                <w:sz w:val="18"/>
                <w:szCs w:val="18"/>
              </w:rPr>
              <w:t>PR1702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3M Petrifilm菌落总数测试片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品牌：3m 50片/包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5xTBE缓冲液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T196389-400ml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500ml/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9%葡萄糖溶液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A4彩色硬卡纸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晨光10色彩色，50页/包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BGLB肉汤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品牌HKM 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DMEM培养基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Gibco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11965-092/500ml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1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DNA Marker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SM1351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DNA Ladder (0.2-10 kb, 21 bands)，100次，-20℃保存/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DNA Marker 1kb，2000DL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货号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SM1331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1ml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E. coli DH5α菌株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品牌：中检所1g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菌株（管）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Goldview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l G 8142 品牌：Solarbio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Hieff Taq DNA Polymerase DNA聚合酶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10101ES90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IPTG（异丙基硫代半乳糖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ind w:firstLineChars="200" w:firstLine="36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品牌：阿拉丁I274316-100g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LB液体培养基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货号 12795027 250g/瓶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1" w:name="OLE_LINK1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MC培养基</w:t>
            </w:r>
            <w:bookmarkEnd w:id="1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品牌：陆桥 250g/瓶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PBS缓冲液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500ml（货号70011-069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Invitrogen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PCR反应试剂盒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400次 碧云天D7237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PCR反应试剂盒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PH0122 PCR反应试剂盒(2000bp) / PCR Reaction Kit (2000bp) Phygene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RNA酶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货号25530049/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Invitrogen™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SDS-PAGE凝胶配制试剂盒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89888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Thermo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-20℃避光保存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SOD标准品（超氧化物歧化酶）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BC0175-100T/48S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TEMED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品牌：阿拉丁N274275-50ml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X-gal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品牌：阿拉丁X108836-5g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dNTP mix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货号: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Thermo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R0133 100mM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153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tris-甘氨酸蛋白电泳缓冲液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T196390-400ml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廋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肉精三联卡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北京普赞：40条/盒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阿莫西林对照品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macklin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A800130-1g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氨基黑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货号：A111676-500g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氨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苄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青霉素(Ampcilin)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aladdin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A187417-250mg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白板笔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晨光红色10支/盒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白板笔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晨光蓝色10支/盒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白板笔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晨光 黑色10支/盒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薄层层析用硅胶（G型）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T116946-250g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*2  500g，分析纯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标识胶带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品牌：天章办公(TANGO)PVC警示胶带黑黄斜纹48mm*30m*3卷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蛋白上样缓冲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 LC1676</w:t>
            </w:r>
            <w:r>
              <w:rPr>
                <w:rFonts w:ascii="宋体" w:hAnsi="宋体" w:cs="Arial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Invitrogen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2x，10ml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蛋白胨 peptone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品牌：生工 规格：500g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红酒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品牌：张裕八代N118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红头皮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头胶头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滴管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红外压片模具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HF-2脱模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啤酒酵母菌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10g，分析纯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墙勾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品牌：3M强力勾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无纺布袋子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13*15mm，100个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加碘盐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甲醛检测试纸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北京智云达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20次/盒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1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锡纸碗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加厚，125mL，50个/袋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胶体金法快速测定粮油类食品中黄曲霉毒素B1的试剂盒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≥50次/盒，有效期18个月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胶体金免疫层析法快速检测畜禽肉类食品中克伦特罗试剂盒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≥100次/盒，有效期18个月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乳木果油脂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100g/瓶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三聚氰胺快速检测卡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天河绿洲50条/盒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三七皂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甙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R1对照品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品牌：中检  含量测定用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香囊球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香囊球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木制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酵母浸出粉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葡萄糖琼脂培养基（YPD）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酵母浸膏 Yeast extract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品牌：生工 规格：500g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品牌：南孚7号电池 60粒/盒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进样瓶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2ml 透明无刻度 带瓶盖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5182-0714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勺子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品牌：onlycook 家用火锅漏勺A款小号/单个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生物半透膜渗透实验装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生物半透膜实验套装(红色单组)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亚硫酸铋（BS）琼脂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Oxoid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货号CM0201B 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188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亚硒酸盐胱氨酸（SC）增菌液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Oxoid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货号CM0699B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石英吸收池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1cm 四透光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食用色素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套装 12色/套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实验室方形吸管架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规格：60孔</w:t>
            </w:r>
          </w:p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24.5*14.5*26.5cm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  <w:t>参考图片：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/>
                <w:noProof/>
                <w:sz w:val="18"/>
                <w:szCs w:val="18"/>
              </w:rPr>
              <w:drawing>
                <wp:inline distT="0" distB="0" distL="0" distR="0">
                  <wp:extent cx="278130" cy="294005"/>
                  <wp:effectExtent l="0" t="0" r="762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亚硝酸盐的快速检测试剂盒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≥100次/盒，有效期18个月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厌氧产气包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品牌：三菱 10个/包2.5升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药用淀粉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品牌：aladdin/S164486-2.5kg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一次性耐高温瓶子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180mL，带盖，50个/套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壳聚糖水溶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100克/瓶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蔬果类食品中氨基甲酸酯类的快速检测试剂盒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≥50次/盒，有效期18个月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蔬果类食品中有机磷类的快速检测试剂盒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≥50次/盒，有效期18个月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胰酶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500ml(gibico）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乙酰胺液体培养基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吊坠硅胶模具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十款吊坠硅胶模具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  <w:t>参考图片：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/>
                <w:noProof/>
                <w:sz w:val="18"/>
                <w:szCs w:val="18"/>
              </w:rPr>
              <w:drawing>
                <wp:inline distT="0" distB="0" distL="0" distR="0">
                  <wp:extent cx="381635" cy="28638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动物蛋白水解复合酶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垃圾桶（圆型）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品牌：DAPOO大普</w:t>
            </w:r>
          </w:p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15L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  <w:t>参考图片：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/>
                <w:noProof/>
                <w:sz w:val="18"/>
                <w:szCs w:val="18"/>
              </w:rPr>
              <w:drawing>
                <wp:inline distT="0" distB="0" distL="0" distR="0">
                  <wp:extent cx="222885" cy="246380"/>
                  <wp:effectExtent l="0" t="0" r="5715" b="127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3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蜡样芽孢杆菌ATCC11778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品牌：环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一支菌种+一支复壮液/盒，冻干粉/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蜡样芽孢杆菌成套生化鉴定管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 环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9种*10次/盒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蜡烛灯芯棉线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品牌：欧凯奇100根15cm 100根/包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赖氨酸脱羧酶肉汤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20支/盒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鼠标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品牌：DELL USB接口、分辨率≤3000dpi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鼠标垫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防水抗油污树脂+橡胶280*220mm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双氧水速测试纸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20次/盒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荧光光度法快速测定食用植物油中玉米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赤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霉烯酮的试剂盒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≥50次/盒，有效期18个月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有机化学分子结构模型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分子模型(驯良鸽，XMM-019)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鱼肝油乳（星鲨）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硫酸纸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A4（50张）硫酸纸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铝箔纸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苏丹红速测盒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20次/盒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塑封袋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3号 7*10cm100个/包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  <w:t>参考图片：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/>
                <w:noProof/>
                <w:sz w:val="18"/>
                <w:szCs w:val="18"/>
              </w:rPr>
              <w:drawing>
                <wp:inline distT="0" distB="0" distL="0" distR="0">
                  <wp:extent cx="230505" cy="23050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塑封袋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7号14*20cm 100个/包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  <w:t>参考图片：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/>
                <w:noProof/>
                <w:sz w:val="18"/>
                <w:szCs w:val="18"/>
              </w:rPr>
              <w:drawing>
                <wp:inline distT="0" distB="0" distL="0" distR="0">
                  <wp:extent cx="230505" cy="23050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塑料量筒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品牌：货号PPM1010mL/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塑料试管帽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15mm聚丙烯PP塑料 耐高温高压灭菌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月桂基硫酸盐蛋白胨肉汤-MUG (LST-MUG)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CM0980B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扎带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冰禹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4mm*250mm（200支装）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樟脑（饮片）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分液漏斗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synthware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150mL/F474125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干酵母粉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陶盒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粉色花心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芝麻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1000g/瓶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植物蛋白复合酶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植物蛋白复合酶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感受态细胞制备试剂盒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品牌：takara9139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高盐察氏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培养基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麦芽汁液体培养基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Oxoid 货号CM0247B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酶联免疫吸附测定法快速测定速溶咖啡中的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曲霉毒素A的试剂盒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≥50次/盒，有效期18个月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致泻大肠埃希氏菌生化鉴定盒（含7种试验+10瓶0.85%无菌生理盐水、1瓶0.5 McFarland的浊度管、10支一次性吸管）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7种*10支/盒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质粒小量抽提试剂盒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品牌：碧云天D0003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工具箱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品牌：欧莱德CJZ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密封袋子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13*10cm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  <w:t>参考图片：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/>
                <w:noProof/>
                <w:sz w:val="18"/>
                <w:szCs w:val="18"/>
              </w:rPr>
              <w:drawing>
                <wp:inline distT="0" distB="0" distL="0" distR="0">
                  <wp:extent cx="230505" cy="23050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238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密封袋子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17*12cm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  <w:t>参考图片：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/>
                <w:noProof/>
                <w:sz w:val="18"/>
                <w:szCs w:val="18"/>
              </w:rPr>
              <w:drawing>
                <wp:inline distT="0" distB="0" distL="0" distR="0">
                  <wp:extent cx="230505" cy="23050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密封罐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玻璃 500ml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  <w:t>参考图片：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/>
                <w:noProof/>
                <w:sz w:val="18"/>
                <w:szCs w:val="18"/>
              </w:rPr>
              <w:drawing>
                <wp:inline distT="0" distB="0" distL="0" distR="0">
                  <wp:extent cx="374015" cy="501015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7401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兔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血浆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蕊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特100 ml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含0.6%酵母膏的胰酪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大豆琼脂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核酸纯化磁珠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 比克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曼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A63881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莫匹罗星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锂盐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5mg/支 5支/盒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内毒素检测用试管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品牌：天大天发15mm×100mm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内毒素指示剂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品牌：安度斯1250Eu/支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总SOD活性检测试剂盒（NBT法）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品牌：碧云天100次/盒，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合成引物：D18S51-F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5' –TGAGGCAGGAGTTCTTG- 3′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合成引物：D18S51-R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5' –ATGTTGGCTTCTCTCTGTTCT- 3′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合成引物：D5S818-F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5' –GGGTGATTTTCCTCTTTGGT- 3′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合成引物：D5S818-R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5' –CCAATCATAGCCACAGTTTACA- 3′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合成引物：D7S820-F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5' –TCAGGCTGACTATGGAGTTATT- 3′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合成引物：D7S820-R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5' –ACGATTCCACATTTATCCTCAT- 3′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合成引物：ETA-F1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5'–GACAACGCCCTCAGCATCACCAGC-3′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合成引物：ETA-F2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5'- GATCAGCCTCATCCTTCAC- 3′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1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合成引物：ETA-R1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5'–CGCTGGCCCATTCGCTCCAGCGCT-3′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合成引物：ETA-R2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5' - GCTCGCGGCAGTTACTT- 3′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合成引物：GF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5' –TTTTGTTAGGGAGGAGTCGG - 3′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合成引物：GR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5' –ACACCAAAAGGGTCAGTAACAT - 3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合成引物：ITS-F1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5' – GAGTTGAGAAGAGATTGT- 3′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合成引物：ITS-R1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5' – AACATCCTCTTCCTAATTC- 3′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合成引物：PgF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5' – GACGGAGATACATGGTTGTTG - 3′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合成引物：PgR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5' – AGCCAGTAATGCTTGTGCTT- 3′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合成引物：pUC19-F1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序列：5‘-AGATACCTACAGCGTGAGCTATG-3’，规格：1OD/管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合成引物：pUC19-R1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序列：5'-CCCAGTCACGACGTTGTAAAACG-3'，规格：1OD/管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恒压滴液漏斗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synthware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F624125/上下24口，100ml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HKI009 EasyID副溶血性弧菌生化鉴定试剂盒 5test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5test/盒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HKI011 EasylD志贺氏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菌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生化鉴定试剂盒 5test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17种×5test/盒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L-(+)-阿拉伯糖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A115319-25g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L-色氨酸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T655568-100g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MRS琼脂培养基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CM1153B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PALCAM 琼脂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hint="eastAsia"/>
                <w:sz w:val="18"/>
                <w:szCs w:val="18"/>
              </w:rPr>
              <w:t>Millipore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75977-500G/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PCR Kit with Taq（PCR反应试剂盒）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货号：RR001C(B×3)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PCR 胶回收试剂盒（gel extraction kit）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货号K0692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Thermo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PH7.0无菌氯化钠-蛋白胨缓冲液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ph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计标准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缓冲液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海雷磁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ph4.00/6.86/9.18【套装/各1瓶/250ml】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pUC19 质粒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品牌：Takara 1mL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PUC19-引物1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品牌：华大基因4 OD/管（序列：5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’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-CCGCTCGCCGCAGCCGAACGACCGAGCGC-3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‘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PUC19-引物2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品牌：华大4 OD/管（序列：5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’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-CCATATGCGGTGTGAAATACCGCAC-3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‘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RIPA裂解液(中）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货号87787/100ml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RNAse A（RNA酶）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Thermo 货号：12091021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RNAse A（RNA酶）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货号10109134001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RV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沙门菌增菌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液体培养基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250g颗粒型 023022P1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SCDLP肉汤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Sephadex G50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Sigma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G5080-50G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TBE电泳缓冲液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T1051-500ml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WB转印滤纸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货号1703967 /7.5x10x1.0mm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Western blot DAB 显色试剂盒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品牌：博士德sa2024，浓缩型（小鼠来源）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Western抗体孵育袋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100张，15x25cm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Western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转膜液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阿拉伯胶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sigma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G9752-500G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阿司匹林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A104180-500g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阿司匹林对照品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D880029-100mg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安琪高活性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酵母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5g/袋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安琪甜酒曲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8g/袋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安息香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100g，分析纯B100919-100g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桉叶油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E111233-100ml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薄荷油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500ml/瓶/C304394-500g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鞭毛染色液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5ml*8支/盒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砂芯层析柱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C7161-C254mm-1EA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外径 20mm* 200mm四氟活塞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彩虹蛋白广谱marker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货号:26620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彩色预染超宽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范围蛋白分子量标准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500ul 四正柏（6.5-270 kDa）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察氏培养基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CM0095B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肠道出血性大肠埃希氏菌Escherichia coli  EHEC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品牌：中检所一支菌种+一支复壮液/盒，冻干粉/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肠道菌增菌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液体培养基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250g/022161P1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磁珠菌种保藏管（Prolab  microbank，五种颜色瓶盖和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磁珠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每盒80支2ml塑料小管，每支内含1ml的缓冲液和25颗磁珠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大肠埃希氏菌 DH5a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一支菌种+一支复壮液/盒，冻干粉（环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大肠埃希氏菌 O157:H7(NCTC12900)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一支菌种+一支复壮液/盒，冻干粉（环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大肠埃希氏菌Escherichia coli CMCC (B) 44102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品牌：中检所 冻干粉支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大肠菌群测试片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6416/24片/袋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单核细胞增生李斯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特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氏菌ATCC19115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品牌：中检所 冻干粉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单口圆底烧瓶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R3145-A100ml-1EA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单硬脂酸甘油酯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药用辅料，100g/瓶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蛋白纯化柱AC空柱his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10支一盒 12mL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蛋白酶K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Invitrogen/AM2548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Proteinase K (20mg/ml)，1ml，-20℃保存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蛋白水解酶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25mg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低取代羟丙基纤维素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H113415-500g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碘量瓶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三爱思500ml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高硼硅六角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实心盖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碘量瓶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50ml六角实心盖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碘量瓶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250ml六角实心盖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碘量瓶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100ml六角实心盖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碘量瓶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品牌：三爱思25ml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淀粉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aladdin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S164486-2.5kg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丁腈手套（L）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aladdin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L码D1857-20-100EA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丁腈手套（M）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aladdin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D1857-02-100EA  M码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丁腈手套（S）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aladdin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S码D1857-01-100EA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动物组织/细胞基因组DNA提取试剂盒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100T/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ThermoK0512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冻干兔血浆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0.5ml*10/盒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豆粉琼脂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LA3680-250g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杜氏小管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6X30mm 500支/包（发酵小倒管）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对乙酰氨基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（原料粉）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A800440-500g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331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多黏菌素B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2.5万单位/支*5/盒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蜂蜜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食用级，500g/瓶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副溶血性弧菌ATCC17802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品牌：环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冻干粉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改良高氏1号培养基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甘露醇氯化钠琼脂培养基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货号：CM0085B 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革兰氏染色液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10mL×4种/盒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钴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标准溶液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品牌：有色 2-10 g/L带证书100ml 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含0.6%酵母浸膏的胰酪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大豆肉汤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250g/HKM026010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合成上游引物Rhv3-1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品牌：华大基因OD 20 5'– AATGCTAGCTATCACCTACACTGACTGCACC - 3′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合成上游引物Rhv3-1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OD 20 5' – AATGCTAGCTATCACCTACACTGACTGCACC - 3′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合成下游引物Rhv3-2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OD 20 5' – CCAAGCTTCCTGCAGCTTACTATTCATCGTACGCGTCTTCCG - 3′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1分2管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合成下游引物Rhv3-2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OD 20 5' – CCAAGCTTCCTGCAGCTTACTATTCATCGTACGCGTCTTCCG - 3′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1分2管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红霉素标准品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100mg/支/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CDAA-S-530075D3-AA-1.2ml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鲎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品牌：安度斯0.25EU/支（10支/盒）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鲎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品牌：安度斯0.125EU/支（10支/盒）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糊精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sigma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D2006-500G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缓冲蛋白胨水（BPW）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黄凡士林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V105023-500g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煌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绿乳糖胆盐肉汤(BGLB)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HKM022220/250g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荚膜染色液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5ml*4/盒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甲基绿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吡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罗红染液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100ml+500mL/件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接液管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24口径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结晶紫中性红胆盐琼脂（VRBA）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CM0107B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金黄色葡萄球菌CMCC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品牌：环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冻干粉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金黄色葡萄球菌Staphylococcus aureus CMCC (B) 26003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品牌：环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冻干粉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金黄色葡萄球菌测试片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24片/袋/HKMHP007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金氏B培养基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 HB8484-6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塞比色管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N2922-C10ml-2Kits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aladdin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塞比色管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N2922-B25ml-1Kit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抗生素检定培养基Ⅰ(PH7.8~8.0)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250g/瓶 三药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抗生素检定培养基Ⅱ(PH6.5~6.6)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250g/瓶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抗生素检定培养基Ⅲ(PH7.0~7.2)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李氏增菌肉汤 LB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CM0862B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链霉素标准品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中检所200mg/支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亮氨酸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亮氨酸，脯氨酸，谷氨酸，组氨酸等氨基酸标准品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量筒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品牌：SYNTHWARE /F081000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量筒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品牌：SYNTHWARE /F080500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量筒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aladdin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C5983-25ml-2EA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量筒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aladdin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C5983-10ml-2EA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氯霉素标准品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品牌：中检所200mg/支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霉菌和酵母菌测试片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品牌：3M 24片/袋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孟加拉红琼脂培养基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品牌：HKM 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木瓜蛋白酶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100g/瓶 BR. 800u/mg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木糖发酵管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20支/盒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木糖赖氨酸脱氧胆酸盐琼脂培养基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Oxoid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货号CM0469B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脑心浸出液肉汤(BHI)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53286-500G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诺氟沙星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N114262-500g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平板计数琼脂（PCA）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平板计数琼脂培养基（PCA）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HKM250g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脯氨酸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葡聚糖凝胶G50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S489270-25g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琼脂粉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A6326-250g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球形回流冷凝管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欣维尔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C255300300mm,24口径/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容量瓶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品牌：synthwareF810500SP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熔点管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P250005synthware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点样0.5mm*100mm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乳酸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酚棉蓝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染色液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100mL/瓶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pH电极KCl填充液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上海雷磁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100ml(3mol/L KCl溶液) 电极补充液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0.1%吕氏碱性美蓝染色液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100mL/瓶SO039-100ml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1% 吖啶黄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391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1%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萘啶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酮酸溶液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3%氯化钠碱性蛋白胨水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 CM401B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3％氯化钠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蛋白胨大豆琼脂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502胶水强力胶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1g便携装得力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50bp Ladder DNA Marker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货号10416014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7.5%氯化钠肉汤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 CM306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75%乙醇消毒液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A171299-500ml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Baird-Parker琼脂基础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CM0275B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Baird-Parker琼脂平板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CM1127T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BCA 蛋白定量试剂盒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Pierce™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货号23225/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BCA蛋白浓度测定试剂盒(增强型)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DEAE-纤维素 DE-32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D8900-25g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DH5α超级感受态细胞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品牌：碧云天D1031M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dNTP mix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400ul/100mM 250019A-500UL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Fe（Ⅲ）离子标样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品牌：有色40-60 mg/L 200ml【提供国家标准物质检测证书】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Fe（Ⅲ）离子标准溶液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品牌：有色1mg/mL 100ml【提供国家标准物质检测证书】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Gel-Green (EB升级换代产品, 10000X)荧光染料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货号：S7567 1ml，-20℃避光保存/</w:t>
            </w:r>
            <w:r>
              <w:rPr>
                <w:rFonts w:ascii="宋体" w:hAnsi="宋体" w:cs="Arial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Invitrogen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Gel-Red (EB升级换代产品, 10000X)荧光染料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D0145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1ml，-20℃避光保存/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Goldview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solarbio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 8142-0.5ml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HE琼脂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Oxoid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货号：CM0419B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Hieff Taq DNA Polymerase DNA聚合酶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1000U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HKI001 EasyID大肠埃希氏菌IMVC生化鉴定试剂盒 10test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4种×10test/盒HKI001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HKI002 EasyID沙门氏菌生化鉴定试剂盒 10test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13种×10test/盒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HKI008 EasyID单核细胞增生李斯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特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氏菌生化鉴定试剂盒 10test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10种×10test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三糖铁（TSI）琼脂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品牌：环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250g022081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沙门氏菌测试片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3M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24片/袋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6537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沙门氏菌菌种成套生化鉴定管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10种×10支/盒HKI002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沙门氏菌生化鉴定盒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10种×10次/盒071748A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沙门氏菌属O多价A-F诊断血清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1ml*5支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420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沙氏葡萄糖琼脂对照培养基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品牌：中检所13.0g/200mL/袋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沙氏葡萄糖琼脂培养基(SDA)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CM0041B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沙氏葡萄糖液体培养基(SDB)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 HB0253-71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砂芯层析柱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synthware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4F塞外径 50mm* 500mm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砂芯层析柱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synthware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4F塞外径 30mm* 500mm/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砂芯层析柱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synthware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4F塞外径 90mm* 400mm/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山楂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500g/袋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烧杯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货号B231000低型 1000ml，外径小于110mm/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烧杯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品牌：synthware B220500 低型 500ml/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烧杯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品牌：Synthware B220250低型 250ml/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烧杯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品牌：Synthware B220100 低型 100ml/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烧杯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品牌：Synthware B220050低型50ml 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石炭酸复红染色液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100mL/瓶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试剂瓶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品牌：蜀牛 无色透明100ml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试剂瓶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H406413-50ml-1EA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无色透明50ml/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试剂瓶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品牌：蜀牛无色透明200ml/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高硼硅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试剂瓶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品牌：蜀牛无色透明500ml/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高硼硅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试剂瓶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品牌：蜀牛无色透明1000ml/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高硼硅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试剂瓶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品牌：蜀牛棕色透明100ml/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高硼硅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试剂瓶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品牌：蜀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牛蓝盖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棕色透明50ml/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高硼硅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试剂瓶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品牌：蜀牛棕色透明125ml/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高硼硅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试剂瓶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品牌：蜀牛棕色透明250ml/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高硼硅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试剂瓶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品牌：蜀牛棕色透明500ml/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高硼硅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试剂瓶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品牌：蜀牛棕色透明1000ml/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高硼硅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水杨酸对照品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50mg/瓶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四硫磺酸钠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煌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绿（TTB）增菌液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四硫磺酸钠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煌绿增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菌液配套试剂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2ml×5支/盒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447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酸碱一体滴定管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aladdin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B6025-C50ml-1EA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索氏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提取器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虹吸管+冷凝管（一套）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欣维尔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ZH112534C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胎牛血清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500ml(BiologicaiIndustrie)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Gibco™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10091148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铜绿假单胞菌CMCC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冻干粉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铜绿假单胞菌生化鉴定盒(5种×10次)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5种×10次/盒/GB8538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透明滴瓶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125mL/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D5198-125ml-12EA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2" w:name="OLE_LINK2"/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兔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全血</w:t>
            </w:r>
            <w:bookmarkEnd w:id="2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，草酸钾抗凝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蕊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特100ml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溴化十六烷基三甲铵琼脂培养基（十六烷基三甲基溴化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铵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培养基）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HKM 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溴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甲酚紫葡萄糖肉汤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血平板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一次性血平板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芽孢染色液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10ml*2瓶/盒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亚碲酸钾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卵黄增菌液BP配套试剂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5ml*10支/盒2.5ml/盒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氧化酶试纸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10片/盒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椰子油皂基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1200g/盒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一次性丁腈手套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 MedicomXL码  100只/盒 1131 -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一次性丁腈手套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Medicom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L码  100只/盒 1131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伊红美蓝琼脂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HKM 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胰酪大豆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琼脂对照培养基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品牌：中检所12.0g/300mL/袋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胰酪大豆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琼脂培养基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(TSA)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HKM250g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胰酪大豆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液体培养基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(TSB)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乙型副伤寒沙门氏菌CMCC(B)50094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品牌：环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冻干粉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乙型副伤寒沙门氏菌Salmonella paratyphi β CMCC (B) 50094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品牌：环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冻干粉支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营养琼脂培养基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玉米淀粉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S116028-1kg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玉米淀粉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品牌：西安天正500g/包/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圆底烧瓶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aladdin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R3987-C250ml-1EA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1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圆底烧瓶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圆盘旋转混匀仪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1.5/50ml管 360度圆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SCI-RD-Pro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475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月桂基硫酸盐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蛋白胨（LST）肉汤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载玻片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泰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188105W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50片/盒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藻类植物装片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10种/盒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粘质沙雷氏菌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品牌：环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冻干粉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蒸发皿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P6211-100ml-1EA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蒸馏头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synthware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24口径/A352440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直形回流冷凝管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C254300 24/40 有效长300mm 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直形冷凝管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品牌：阿拉丁 标准口径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L3474-09-1EA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质粒提取试剂盒（小提）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货号：K0503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致泻性大肠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埃希氏菌生化鉴定管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7种×10支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中性树胶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N116470-100g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锥形瓶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aladdin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R2584-12-1EA(1000ml)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紫红胆盐葡萄糖琼脂培养基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紫外比色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皿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美谱达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1*1cm石英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棕色滴瓶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125mL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D5205-125ml-12EA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印尼粘粉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100g/袋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新洁尔灭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高透水晶胶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品牌：得力(deli)1:1， 2瓶装共500g JW103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唾液DNA提取试剂盒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Biosystems™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A39060/</w:t>
            </w:r>
            <w:r>
              <w:rPr>
                <w:rFonts w:ascii="宋体" w:hAnsi="宋体" w:cs="Arial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Applied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核酸内切酶:BamHI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品牌NEB规格5,000 units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核酸内切酶：EcoRI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品牌NEB规格5,000 units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50%卵黄乳液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5ml/支 10支/盒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会议夹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品牌：得力(deli)A4横式折页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板夹会议夹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加厚硬文件夹 诗朗诵签约夹板 试卷资料收纳夹 64512深灰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T25（ABCbio ）12个/袋，25袋/箱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限制性内切酶BamHI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（品牌：Thermofisher）4000 U/管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限制性内切酶EcoRI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（品牌：Thermofisher）5000 U/管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CN 琼脂培养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CM0559B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Hi-T4 耐热 DNA 连接酶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（品牌：NEB）20,000 U/管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HindIII限制性内切酶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（品牌：NEB）3000 units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氧气指示剂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1.5ml/支 10支/盒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NheI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ER0971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 Ul/管/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圆底立体厌氧培养袋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三菱10个/包2.5升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SYTO 9 绿色荧光核酸染色剂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（品牌：Thermo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S7573 系列）100 μL/管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T4 DNA连接酶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BR 28ku CAS9015-85-4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T4连接酶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品牌NEB规格：10,000 units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510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Tris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氯仿异戊纯（25:24:1）Buffer PCI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HS-science（经销） /100ml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anti-BCL2 antibody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品牌：博士德A00040-1 50ul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菌落总数测试片FilmplateTM Aerobic BB202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24片/包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his蛋白层析柱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亲和层析柱空柱 蛋白纯化柱AC空柱his 12mL AC空柱 10支一盒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pMD18-T 载体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takara6011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pUC19 质粒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Takara3219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氯霉素试剂盒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96孔/盒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质粒 pET22b-Rhv3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Takara1mL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质粒 pET22b-Rhv3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Takara1mL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质粒小量提取试剂盒（磁珠法）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品牌：北京索莱宝100T/盒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哺乳动物组织蛋白提取试剂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品牌：博士德AR0101, 100ml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彩色记号笔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品牌：ZEBRA/斑马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7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插线板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品牌：公牛圆形插座新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国标带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USB智能开关插线板，带线圆盘插板三位多孔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位排插排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小巧接线板1.8M/米 PD 30W快充插座【1.8米R203U30】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超滤管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密理博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100kd/50ml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牛蒡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对照品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 中检所 鉴别用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农残检测试剂盒（固体）粉剂液体农残试剂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广州市益满生物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科技有限公司 规格：500次/盒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大肠杆菌DH5a 感受态细胞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takara9057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大肠杆菌菌株：K12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品牌：上海保藏生物技术中心规格：甘油菌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硅胶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碗刷工具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蓝色五件套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  <w:t>参考图片：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/>
                <w:noProof/>
                <w:sz w:val="18"/>
                <w:szCs w:val="18"/>
              </w:rPr>
              <w:drawing>
                <wp:inline distT="0" distB="0" distL="0" distR="0">
                  <wp:extent cx="349885" cy="27051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529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丹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酸B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品牌：麦克林试剂98%25mg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盐酸青藤碱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S105956-5g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四草酸氢钾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500g/瓶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硫化乙酰铵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T818853-100g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氯化铯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C105370-500g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氯化铷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aladdin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R104248-100g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碳酸氢钠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S112334-500g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溴甲酚绿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B100222-100g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亚甲基双丙烯酰胺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M128783-500g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538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亚锡酸钠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S122410-500g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依地酸二钠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E116428-500g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柠檬草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500g/包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螃蟹壳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白醋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3,5-二硝基水杨酸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D109090-100g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EDTA2Na·2H2O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E116428-500g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β-萘酚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N108421-100g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苯钾酸钠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S104124-500g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交联聚乙烯比咯烷酮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药用辅料500g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交联羧甲基纤维素钠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药用辅料500g/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C304547-500g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硫代硫酸钠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S818069-500g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硫酸铵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500g/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A4418-500G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硫酸亚铁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F116338-500g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羧甲基淀粉钠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C105665-500g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维生素E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T834623-20mg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对氨基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酚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500g，分析纯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A71328-500G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茶叶（绿茶）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榆树皮粉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100g/袋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氧化钙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500g，分析纯含量≥98%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sigma</w:t>
            </w:r>
            <w:r>
              <w:rPr>
                <w:rFonts w:ascii="宋体" w:hAnsi="宋体"/>
                <w:sz w:val="18"/>
                <w:szCs w:val="18"/>
                <w:shd w:val="clear" w:color="auto" w:fill="F8F8FC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208159-500G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烟酰胺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含量≥99.5%，100g/瓶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N5535-100G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3,5-二羟基甲苯，无水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品牌：Merck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8209330100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熏衣草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500g/包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黄曲霉毒素 B1 检测试剂盒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96T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硝酸纤维素膜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NC膜2.5*30cm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玻璃纤维膜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金标垫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21cm*30cm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吸水纸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2.5cm*8cm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塑料卡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胶体金卡壳长宽：20mmx70mm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试剂条长宽：3mmx60mm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胶体金试剂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5nm货号 ：60370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蛋白层析空柱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5ml 货号：SLM049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超高浓度胶体金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金纳米粒子30nm,无表面活性剂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肺活量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一次性吹嘴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1000个/箱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胶体金免疫层析优化剂套装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包括20mL SDS-L，20g SDS-F，35g L-90D，35g L-30。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A5EE4" w:rsidTr="005A5EE4">
        <w:trPr>
          <w:trHeight w:val="60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righ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合计（元）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E4" w:rsidRDefault="005A5EE4" w:rsidP="00A329DD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5A5EE4" w:rsidRDefault="005A5EE4">
      <w:pPr>
        <w:rPr>
          <w:rFonts w:hint="eastAsia"/>
        </w:rPr>
      </w:pPr>
    </w:p>
    <w:sectPr w:rsidR="005A5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E442FD"/>
    <w:multiLevelType w:val="multilevel"/>
    <w:tmpl w:val="08E442FD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7F077C"/>
    <w:multiLevelType w:val="multilevel"/>
    <w:tmpl w:val="4B7F077C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8D1EEA"/>
    <w:multiLevelType w:val="multilevel"/>
    <w:tmpl w:val="4B8D1EE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643897"/>
    <w:multiLevelType w:val="multilevel"/>
    <w:tmpl w:val="51643897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E4"/>
    <w:rsid w:val="005A5EE4"/>
    <w:rsid w:val="00A0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32632-D1B8-417D-8A0D-0C60679C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A5EE4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3">
    <w:name w:val="heading 3"/>
    <w:basedOn w:val="4"/>
    <w:next w:val="a"/>
    <w:link w:val="3Char"/>
    <w:qFormat/>
    <w:rsid w:val="005A5EE4"/>
    <w:pPr>
      <w:spacing w:before="260" w:after="260" w:line="240" w:lineRule="auto"/>
      <w:outlineLvl w:val="2"/>
    </w:pPr>
    <w:rPr>
      <w:rFonts w:ascii="宋体" w:eastAsia="宋体" w:hAnsi="宋体"/>
      <w:bCs w:val="0"/>
      <w:szCs w:val="32"/>
    </w:rPr>
  </w:style>
  <w:style w:type="paragraph" w:styleId="4">
    <w:name w:val="heading 4"/>
    <w:basedOn w:val="a"/>
    <w:next w:val="a"/>
    <w:link w:val="4Char"/>
    <w:qFormat/>
    <w:rsid w:val="005A5EE4"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A5EE4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5A5EE4"/>
    <w:rPr>
      <w:rFonts w:ascii="宋体" w:eastAsia="宋体" w:hAnsi="宋体" w:cs="Times New Roman"/>
      <w:b/>
      <w:sz w:val="28"/>
      <w:szCs w:val="32"/>
    </w:rPr>
  </w:style>
  <w:style w:type="character" w:customStyle="1" w:styleId="4Char">
    <w:name w:val="标题 4 Char"/>
    <w:basedOn w:val="a0"/>
    <w:link w:val="4"/>
    <w:rsid w:val="005A5EE4"/>
    <w:rPr>
      <w:rFonts w:ascii="Arial" w:eastAsia="黑体" w:hAnsi="Arial" w:cs="Times New Roman"/>
      <w:b/>
      <w:bCs/>
      <w:sz w:val="28"/>
      <w:szCs w:val="28"/>
    </w:rPr>
  </w:style>
  <w:style w:type="paragraph" w:styleId="a3">
    <w:name w:val="Normal Indent"/>
    <w:basedOn w:val="a"/>
    <w:uiPriority w:val="99"/>
    <w:qFormat/>
    <w:rsid w:val="005A5EE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annotation text"/>
    <w:basedOn w:val="a"/>
    <w:link w:val="Char"/>
    <w:rsid w:val="005A5EE4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basedOn w:val="a0"/>
    <w:link w:val="a4"/>
    <w:rsid w:val="005A5EE4"/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link w:val="Char0"/>
    <w:rsid w:val="005A5EE4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 Char"/>
    <w:basedOn w:val="a0"/>
    <w:link w:val="a5"/>
    <w:rsid w:val="005A5EE4"/>
    <w:rPr>
      <w:rFonts w:ascii="Times New Roman" w:eastAsia="宋体" w:hAnsi="Times New Roman" w:cs="Times New Roman"/>
      <w:szCs w:val="24"/>
    </w:rPr>
  </w:style>
  <w:style w:type="paragraph" w:styleId="a6">
    <w:name w:val="Body Text Indent"/>
    <w:basedOn w:val="a"/>
    <w:link w:val="Char1"/>
    <w:rsid w:val="005A5EE4"/>
    <w:pPr>
      <w:ind w:firstLineChars="200" w:firstLine="420"/>
    </w:pPr>
    <w:rPr>
      <w:rFonts w:ascii="宋体" w:eastAsia="宋体" w:hAnsi="宋体" w:cs="Times New Roman"/>
      <w:szCs w:val="24"/>
    </w:rPr>
  </w:style>
  <w:style w:type="character" w:customStyle="1" w:styleId="Char1">
    <w:name w:val="正文文本缩进 Char"/>
    <w:basedOn w:val="a0"/>
    <w:link w:val="a6"/>
    <w:rsid w:val="005A5EE4"/>
    <w:rPr>
      <w:rFonts w:ascii="宋体" w:eastAsia="宋体" w:hAnsi="宋体" w:cs="Times New Roman"/>
      <w:szCs w:val="24"/>
    </w:rPr>
  </w:style>
  <w:style w:type="paragraph" w:styleId="a7">
    <w:name w:val="Plain Text"/>
    <w:basedOn w:val="a"/>
    <w:link w:val="Char2"/>
    <w:qFormat/>
    <w:rsid w:val="005A5EE4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qFormat/>
    <w:rsid w:val="005A5EE4"/>
    <w:rPr>
      <w:rFonts w:ascii="宋体" w:eastAsia="宋体" w:hAnsi="Courier New" w:cs="Courier New"/>
      <w:szCs w:val="21"/>
    </w:rPr>
  </w:style>
  <w:style w:type="paragraph" w:styleId="a8">
    <w:name w:val="Balloon Text"/>
    <w:basedOn w:val="a"/>
    <w:link w:val="Char3"/>
    <w:rsid w:val="005A5EE4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8"/>
    <w:rsid w:val="005A5EE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4"/>
    <w:rsid w:val="005A5EE4"/>
    <w:pPr>
      <w:tabs>
        <w:tab w:val="center" w:pos="4320"/>
        <w:tab w:val="right" w:pos="8640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脚 Char"/>
    <w:basedOn w:val="a0"/>
    <w:link w:val="a9"/>
    <w:rsid w:val="005A5EE4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5"/>
    <w:rsid w:val="005A5EE4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页眉 Char"/>
    <w:basedOn w:val="a0"/>
    <w:link w:val="aa"/>
    <w:rsid w:val="005A5EE4"/>
    <w:rPr>
      <w:rFonts w:ascii="Times New Roman" w:eastAsia="宋体" w:hAnsi="Times New Roman" w:cs="Times New Roman"/>
      <w:sz w:val="18"/>
      <w:szCs w:val="18"/>
    </w:rPr>
  </w:style>
  <w:style w:type="paragraph" w:styleId="ab">
    <w:name w:val="Title"/>
    <w:basedOn w:val="a"/>
    <w:next w:val="a"/>
    <w:link w:val="Char6"/>
    <w:qFormat/>
    <w:rsid w:val="005A5EE4"/>
    <w:pPr>
      <w:spacing w:before="240" w:after="60" w:line="276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6">
    <w:name w:val="标题 Char"/>
    <w:basedOn w:val="a0"/>
    <w:link w:val="ab"/>
    <w:rsid w:val="005A5EE4"/>
    <w:rPr>
      <w:rFonts w:ascii="Cambria" w:eastAsia="宋体" w:hAnsi="Cambria" w:cs="Times New Roman"/>
      <w:b/>
      <w:bCs/>
      <w:sz w:val="32"/>
      <w:szCs w:val="32"/>
    </w:rPr>
  </w:style>
  <w:style w:type="paragraph" w:styleId="ac">
    <w:name w:val="annotation subject"/>
    <w:basedOn w:val="a4"/>
    <w:next w:val="a4"/>
    <w:link w:val="Char7"/>
    <w:rsid w:val="005A5EE4"/>
    <w:rPr>
      <w:b/>
      <w:bCs/>
    </w:rPr>
  </w:style>
  <w:style w:type="character" w:customStyle="1" w:styleId="Char7">
    <w:name w:val="批注主题 Char"/>
    <w:basedOn w:val="Char"/>
    <w:link w:val="ac"/>
    <w:rsid w:val="005A5EE4"/>
    <w:rPr>
      <w:rFonts w:ascii="Times New Roman" w:eastAsia="宋体" w:hAnsi="Times New Roman" w:cs="Times New Roman"/>
      <w:b/>
      <w:bCs/>
      <w:szCs w:val="24"/>
    </w:rPr>
  </w:style>
  <w:style w:type="table" w:styleId="ad">
    <w:name w:val="Table Grid"/>
    <w:basedOn w:val="a1"/>
    <w:qFormat/>
    <w:rsid w:val="005A5EE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5A5EE4"/>
    <w:rPr>
      <w:b/>
      <w:bCs/>
    </w:rPr>
  </w:style>
  <w:style w:type="character" w:styleId="af">
    <w:name w:val="page number"/>
    <w:rsid w:val="005A5EE4"/>
  </w:style>
  <w:style w:type="character" w:styleId="af0">
    <w:name w:val="FollowedHyperlink"/>
    <w:uiPriority w:val="99"/>
    <w:unhideWhenUsed/>
    <w:rsid w:val="005A5EE4"/>
    <w:rPr>
      <w:color w:val="800080"/>
      <w:u w:val="single"/>
    </w:rPr>
  </w:style>
  <w:style w:type="character" w:styleId="af1">
    <w:name w:val="Hyperlink"/>
    <w:uiPriority w:val="99"/>
    <w:rsid w:val="005A5EE4"/>
    <w:rPr>
      <w:rFonts w:ascii="ˎ̥" w:hAnsi="ˎ̥" w:hint="default"/>
      <w:strike w:val="0"/>
      <w:dstrike w:val="0"/>
      <w:color w:val="3366CC"/>
      <w:u w:val="none"/>
    </w:rPr>
  </w:style>
  <w:style w:type="character" w:styleId="af2">
    <w:name w:val="annotation reference"/>
    <w:rsid w:val="005A5EE4"/>
    <w:rPr>
      <w:sz w:val="21"/>
      <w:szCs w:val="21"/>
    </w:rPr>
  </w:style>
  <w:style w:type="character" w:customStyle="1" w:styleId="clh15">
    <w:name w:val="c lh15"/>
    <w:rsid w:val="005A5EE4"/>
  </w:style>
  <w:style w:type="character" w:customStyle="1" w:styleId="article1">
    <w:name w:val="article1"/>
    <w:rsid w:val="005A5EE4"/>
    <w:rPr>
      <w:sz w:val="19"/>
      <w:szCs w:val="19"/>
    </w:rPr>
  </w:style>
  <w:style w:type="paragraph" w:customStyle="1" w:styleId="xl44">
    <w:name w:val="xl44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customStyle="1" w:styleId="xl42">
    <w:name w:val="xl42"/>
    <w:basedOn w:val="a"/>
    <w:rsid w:val="005A5EE4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31">
    <w:name w:val="xl31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7">
    <w:name w:val="xl27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32">
    <w:name w:val="xl32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30">
    <w:name w:val="xl30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kern w:val="0"/>
      <w:sz w:val="24"/>
      <w:szCs w:val="24"/>
    </w:rPr>
  </w:style>
  <w:style w:type="paragraph" w:customStyle="1" w:styleId="xl29">
    <w:name w:val="xl29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customStyle="1" w:styleId="font0">
    <w:name w:val="font0"/>
    <w:basedOn w:val="a"/>
    <w:rsid w:val="005A5EE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xl41">
    <w:name w:val="xl41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37">
    <w:name w:val="xl37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34">
    <w:name w:val="xl34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xl33">
    <w:name w:val="xl33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25">
    <w:name w:val="xl25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font8">
    <w:name w:val="font8"/>
    <w:basedOn w:val="a"/>
    <w:rsid w:val="005A5EE4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xl46">
    <w:name w:val="xl46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40">
    <w:name w:val="xl40"/>
    <w:basedOn w:val="a"/>
    <w:rsid w:val="005A5EE4"/>
    <w:pPr>
      <w:widowControl/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kern w:val="0"/>
      <w:sz w:val="24"/>
      <w:szCs w:val="24"/>
    </w:rPr>
  </w:style>
  <w:style w:type="paragraph" w:customStyle="1" w:styleId="xl38">
    <w:name w:val="xl38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宋体" w:hAnsi="Arial" w:cs="Arial"/>
      <w:kern w:val="0"/>
      <w:sz w:val="24"/>
      <w:szCs w:val="24"/>
    </w:rPr>
  </w:style>
  <w:style w:type="paragraph" w:customStyle="1" w:styleId="xl35">
    <w:name w:val="xl35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宋体" w:hAnsi="Arial" w:cs="Arial"/>
      <w:kern w:val="0"/>
      <w:sz w:val="24"/>
      <w:szCs w:val="24"/>
    </w:rPr>
  </w:style>
  <w:style w:type="paragraph" w:customStyle="1" w:styleId="xl26">
    <w:name w:val="xl26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customStyle="1" w:styleId="font10">
    <w:name w:val="font10"/>
    <w:basedOn w:val="a"/>
    <w:rsid w:val="005A5EE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b/>
      <w:bCs/>
      <w:kern w:val="0"/>
      <w:sz w:val="32"/>
      <w:szCs w:val="32"/>
    </w:rPr>
  </w:style>
  <w:style w:type="paragraph" w:customStyle="1" w:styleId="xl45">
    <w:name w:val="xl45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customStyle="1" w:styleId="xl24">
    <w:name w:val="xl24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32"/>
      <w:szCs w:val="32"/>
    </w:rPr>
  </w:style>
  <w:style w:type="paragraph" w:customStyle="1" w:styleId="font9">
    <w:name w:val="font9"/>
    <w:basedOn w:val="a"/>
    <w:rsid w:val="005A5EE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font5">
    <w:name w:val="font5"/>
    <w:basedOn w:val="a"/>
    <w:rsid w:val="005A5EE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43">
    <w:name w:val="xl43"/>
    <w:basedOn w:val="a"/>
    <w:rsid w:val="005A5EE4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36">
    <w:name w:val="xl36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8">
    <w:name w:val="xl28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font6">
    <w:name w:val="font6"/>
    <w:basedOn w:val="a"/>
    <w:rsid w:val="005A5EE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paragraph" w:customStyle="1" w:styleId="CharChar1CharCharCharCharCharCharChar">
    <w:name w:val=" Char Char1 Char Char Char Char Char Char Char"/>
    <w:basedOn w:val="a"/>
    <w:rsid w:val="005A5EE4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xl39">
    <w:name w:val="xl39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font7">
    <w:name w:val="font7"/>
    <w:basedOn w:val="a"/>
    <w:rsid w:val="005A5EE4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Char8">
    <w:name w:val=" Char"/>
    <w:basedOn w:val="a"/>
    <w:rsid w:val="005A5EE4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">
    <w:name w:val=" Char Char Char Char"/>
    <w:basedOn w:val="a"/>
    <w:rsid w:val="005A5EE4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0">
    <w:name w:val="Char Char Char Char"/>
    <w:basedOn w:val="a"/>
    <w:rsid w:val="005A5EE4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xl66">
    <w:name w:val="xl66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67">
    <w:name w:val="xl67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68">
    <w:name w:val="xl68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69">
    <w:name w:val="xl69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0">
    <w:name w:val="xl70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1">
    <w:name w:val="xl71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2">
    <w:name w:val="xl72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73">
    <w:name w:val="xl73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74">
    <w:name w:val="xl74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5">
    <w:name w:val="xl75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6">
    <w:name w:val="xl76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styleId="af3">
    <w:name w:val="No Spacing"/>
    <w:uiPriority w:val="1"/>
    <w:qFormat/>
    <w:rsid w:val="005A5EE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xl77">
    <w:name w:val="xl77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5A5E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5A5E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rsid w:val="005A5EE4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">
    <w:name w:val="Char Char Char"/>
    <w:basedOn w:val="a"/>
    <w:rsid w:val="005A5EE4"/>
    <w:rPr>
      <w:rFonts w:ascii="Tahoma" w:eastAsia="宋体" w:hAnsi="Tahoma" w:cs="Times New Roman"/>
      <w:b/>
      <w:kern w:val="0"/>
      <w:sz w:val="28"/>
      <w:szCs w:val="20"/>
    </w:rPr>
  </w:style>
  <w:style w:type="paragraph" w:styleId="af4">
    <w:name w:val="List Paragraph"/>
    <w:basedOn w:val="a"/>
    <w:uiPriority w:val="34"/>
    <w:qFormat/>
    <w:rsid w:val="005A5EE4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af5">
    <w:name w:val="保留正文"/>
    <w:basedOn w:val="a5"/>
    <w:qFormat/>
    <w:rsid w:val="005A5EE4"/>
    <w:pPr>
      <w:keepNext/>
      <w:tabs>
        <w:tab w:val="left" w:pos="562"/>
        <w:tab w:val="left" w:pos="3372"/>
        <w:tab w:val="left" w:pos="3653"/>
      </w:tabs>
      <w:spacing w:after="160" w:line="360" w:lineRule="auto"/>
    </w:pPr>
    <w:rPr>
      <w:b/>
      <w:bCs/>
    </w:rPr>
  </w:style>
  <w:style w:type="paragraph" w:customStyle="1" w:styleId="xl65">
    <w:name w:val="xl65"/>
    <w:basedOn w:val="a"/>
    <w:rsid w:val="005A5EE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character" w:customStyle="1" w:styleId="af6">
    <w:name w:val="未处理的提及"/>
    <w:uiPriority w:val="99"/>
    <w:unhideWhenUsed/>
    <w:rsid w:val="005A5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3671</Words>
  <Characters>20927</Characters>
  <Application>Microsoft Office Word</Application>
  <DocSecurity>0</DocSecurity>
  <Lines>174</Lines>
  <Paragraphs>49</Paragraphs>
  <ScaleCrop>false</ScaleCrop>
  <Company/>
  <LinksUpToDate>false</LinksUpToDate>
  <CharactersWithSpaces>24549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2025-04-22T05:57:00Z</dcterms:created>
  <dcterms:modified xsi:type="dcterms:W3CDTF">2025-04-22T06:01:00Z</dcterms:modified>
</cp:coreProperties>
</file>